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719" w:rsidRPr="003564E8" w:rsidRDefault="008B6719" w:rsidP="001B2F0C">
      <w:pPr>
        <w:pStyle w:val="Heading1"/>
      </w:pPr>
      <w:r w:rsidRPr="003564E8">
        <w:t xml:space="preserve">OpenSFS </w:t>
      </w:r>
      <w:r w:rsidR="00177E09">
        <w:t>Technical</w:t>
      </w:r>
      <w:r w:rsidRPr="003564E8">
        <w:t xml:space="preserve"> Working Group</w:t>
      </w:r>
      <w:r w:rsidR="00BD04FD">
        <w:t xml:space="preserve"> </w:t>
      </w:r>
      <w:r w:rsidR="00BD04FD" w:rsidRPr="00BD04FD">
        <w:rPr>
          <w:color w:val="FF0000"/>
        </w:rPr>
        <w:t>(DRAFT</w:t>
      </w:r>
      <w:r w:rsidR="00BD04FD">
        <w:rPr>
          <w:color w:val="FF0000"/>
        </w:rPr>
        <w:t xml:space="preserve"> v1</w:t>
      </w:r>
      <w:r w:rsidR="00BD04FD" w:rsidRPr="00BD04FD">
        <w:rPr>
          <w:color w:val="FF0000"/>
        </w:rPr>
        <w:t>)</w:t>
      </w:r>
    </w:p>
    <w:p w:rsidR="008B6719" w:rsidRPr="003564E8" w:rsidRDefault="00FD339F" w:rsidP="001B2F0C">
      <w:pPr>
        <w:pStyle w:val="Heading2"/>
      </w:pPr>
      <w:r>
        <w:t>Mission Statement</w:t>
      </w:r>
    </w:p>
    <w:p w:rsidR="00FD339F" w:rsidRDefault="00F12BC8" w:rsidP="001B2F0C">
      <w:r>
        <w:t>The</w:t>
      </w:r>
      <w:r w:rsidR="00BC1BD5">
        <w:t xml:space="preserve"> mission of the</w:t>
      </w:r>
      <w:r>
        <w:t xml:space="preserve"> OpenSFS </w:t>
      </w:r>
      <w:r w:rsidR="00177E09">
        <w:t>Technical</w:t>
      </w:r>
      <w:r>
        <w:t xml:space="preserve"> Working Group</w:t>
      </w:r>
      <w:r w:rsidR="00177E09">
        <w:t xml:space="preserve"> (T</w:t>
      </w:r>
      <w:r w:rsidR="004F104B">
        <w:t>WG)</w:t>
      </w:r>
      <w:r>
        <w:t xml:space="preserve"> </w:t>
      </w:r>
      <w:r w:rsidR="00BC1BD5">
        <w:t xml:space="preserve">is to work with the Lustre community to ensure that </w:t>
      </w:r>
      <w:r w:rsidR="00FD339F">
        <w:t xml:space="preserve">Lustre continues to support the I/O requirements of the OpenSFS members as HPC </w:t>
      </w:r>
      <w:r w:rsidR="00BD04FD">
        <w:t xml:space="preserve">compute </w:t>
      </w:r>
      <w:r w:rsidR="00FD339F">
        <w:t xml:space="preserve">platforms continue to scale out </w:t>
      </w:r>
      <w:r w:rsidR="00BD04FD">
        <w:t>with</w:t>
      </w:r>
      <w:r w:rsidR="00FD339F">
        <w:t xml:space="preserve"> Moore’s Law.  The TWG </w:t>
      </w:r>
      <w:r>
        <w:t>is responsible for</w:t>
      </w:r>
      <w:r w:rsidR="00BC1BD5">
        <w:t xml:space="preserve"> creating and managing the roadmap for the OpenSFS community.  To complete the roadmap, the TWG must</w:t>
      </w:r>
      <w:r>
        <w:t xml:space="preserve"> </w:t>
      </w:r>
      <w:r w:rsidR="00BC1BD5">
        <w:t xml:space="preserve">gather requirements from the Lustre HPC community, initiate RFPs for important features, and work with </w:t>
      </w:r>
      <w:r w:rsidR="00FD339F">
        <w:t xml:space="preserve">contractors </w:t>
      </w:r>
      <w:r w:rsidR="00BC1BD5">
        <w:t xml:space="preserve">to meet these requirements.  The TWG will work closely with the OpenSFS board to review requirements and prioritize development projects.  </w:t>
      </w:r>
    </w:p>
    <w:p w:rsidR="00F12BC8" w:rsidRDefault="00FD339F" w:rsidP="00FD339F">
      <w:pPr>
        <w:pStyle w:val="Heading2"/>
        <w:rPr>
          <w:color w:val="000000"/>
        </w:rPr>
      </w:pPr>
      <w:r>
        <w:t>Lustre Roadmap</w:t>
      </w:r>
    </w:p>
    <w:p w:rsidR="00FD339F" w:rsidRDefault="00FD339F" w:rsidP="001B2F0C">
      <w:pPr>
        <w:rPr>
          <w:color w:val="000000"/>
        </w:rPr>
      </w:pPr>
      <w:r>
        <w:rPr>
          <w:color w:val="000000"/>
        </w:rPr>
        <w:t xml:space="preserve">The OpenSFS members require Lustre to run on Linux server platforms and to include features critical </w:t>
      </w:r>
      <w:r w:rsidR="002C1160">
        <w:rPr>
          <w:color w:val="000000"/>
        </w:rPr>
        <w:t xml:space="preserve">to </w:t>
      </w:r>
      <w:r>
        <w:rPr>
          <w:color w:val="000000"/>
        </w:rPr>
        <w:t>the continued growth in scale of Lustre installations.  Although Oracle may share our interest in these features, we recognize that the needs of the HPC community may not be in sync with Oracle’s product directions and seek to provide a Lustre roadmap for features that meet the requirements of the HPC community.</w:t>
      </w:r>
    </w:p>
    <w:p w:rsidR="00FD339F" w:rsidRDefault="00FD339F" w:rsidP="001B2F0C">
      <w:pPr>
        <w:rPr>
          <w:color w:val="000000"/>
        </w:rPr>
      </w:pPr>
      <w:r>
        <w:rPr>
          <w:color w:val="000000"/>
        </w:rPr>
        <w:t xml:space="preserve">The TWG will survey </w:t>
      </w:r>
      <w:r w:rsidR="00BD04FD">
        <w:rPr>
          <w:color w:val="000000"/>
        </w:rPr>
        <w:t xml:space="preserve">the </w:t>
      </w:r>
      <w:r>
        <w:rPr>
          <w:color w:val="000000"/>
        </w:rPr>
        <w:t>OpenSFS members</w:t>
      </w:r>
      <w:r w:rsidR="00BD04FD">
        <w:rPr>
          <w:color w:val="000000"/>
        </w:rPr>
        <w:t>hip</w:t>
      </w:r>
      <w:r>
        <w:rPr>
          <w:color w:val="000000"/>
        </w:rPr>
        <w:t xml:space="preserve"> and the HPC community at large to determine the</w:t>
      </w:r>
      <w:r w:rsidR="00BD04FD">
        <w:rPr>
          <w:color w:val="000000"/>
        </w:rPr>
        <w:t xml:space="preserve"> critical</w:t>
      </w:r>
      <w:r>
        <w:rPr>
          <w:color w:val="000000"/>
        </w:rPr>
        <w:t xml:space="preserve"> </w:t>
      </w:r>
      <w:r w:rsidR="00BD04FD">
        <w:rPr>
          <w:color w:val="000000"/>
        </w:rPr>
        <w:t xml:space="preserve">HPC </w:t>
      </w:r>
      <w:r>
        <w:rPr>
          <w:color w:val="000000"/>
        </w:rPr>
        <w:t xml:space="preserve">requirements for Lustre.  The TWG will evaluate the requirements in terms of short and long term goals to generate a roadmap that can be presented to the OpenSFS board.  Features defined in the roadmap will then be prioritized and resourced for development.  </w:t>
      </w:r>
    </w:p>
    <w:p w:rsidR="00FD339F" w:rsidRDefault="00FD339F" w:rsidP="00FD339F">
      <w:pPr>
        <w:pStyle w:val="Heading2"/>
      </w:pPr>
      <w:r>
        <w:t>Feature Development</w:t>
      </w:r>
    </w:p>
    <w:p w:rsidR="00177E09" w:rsidRDefault="00BD04FD" w:rsidP="00BD04FD">
      <w:r>
        <w:rPr>
          <w:color w:val="000000"/>
        </w:rPr>
        <w:t>With Board approval, t</w:t>
      </w:r>
      <w:r w:rsidR="00FD339F">
        <w:rPr>
          <w:color w:val="000000"/>
        </w:rPr>
        <w:t xml:space="preserve">he TWG </w:t>
      </w:r>
      <w:r>
        <w:rPr>
          <w:color w:val="000000"/>
        </w:rPr>
        <w:t xml:space="preserve">will initiate requests for proposal (RFPs) for development projects related to support of the roadmap.  The TWG will create high-level estimates </w:t>
      </w:r>
      <w:r w:rsidRPr="00BD04FD">
        <w:t xml:space="preserve">of the impacts and costs of each requirement in the roadmap, then generate the RFPs, develop resource allocation proposals, </w:t>
      </w:r>
      <w:r>
        <w:t>and</w:t>
      </w:r>
      <w:r w:rsidRPr="00BD04FD">
        <w:t xml:space="preserve"> </w:t>
      </w:r>
      <w:r>
        <w:t>w</w:t>
      </w:r>
      <w:r w:rsidR="00177E09" w:rsidRPr="00BD04FD">
        <w:t xml:space="preserve">ork with Contractors on </w:t>
      </w:r>
      <w:r>
        <w:t>meeting the te</w:t>
      </w:r>
      <w:r w:rsidR="00177E09" w:rsidRPr="00BD04FD">
        <w:t xml:space="preserve">chnical </w:t>
      </w:r>
      <w:r>
        <w:t>r</w:t>
      </w:r>
      <w:r w:rsidR="00177E09" w:rsidRPr="00BD04FD">
        <w:t>equirements</w:t>
      </w:r>
      <w:r>
        <w:t xml:space="preserve"> in the RFP</w:t>
      </w:r>
      <w:r w:rsidR="002C1160">
        <w:t>s</w:t>
      </w:r>
      <w:r>
        <w:t>.</w:t>
      </w:r>
    </w:p>
    <w:p w:rsidR="00BD04FD" w:rsidRDefault="00BD04FD" w:rsidP="00BD04FD">
      <w:r>
        <w:t xml:space="preserve">It is the goal of the TWG that any completed Lustre development project be submitted to Oracle for inclusion in their master Lustre tree.  Since the stability of the master is critical to us all, we will work with contractors to develop release collateral for every patch to facilitate understanding of the scope of the feature and the thoroughness of its testing.  </w:t>
      </w:r>
    </w:p>
    <w:p w:rsidR="00BD04FD" w:rsidRDefault="00BD04FD" w:rsidP="00BD04FD">
      <w:pPr>
        <w:pStyle w:val="Heading2"/>
      </w:pPr>
      <w:r>
        <w:t>Meeting Schedule</w:t>
      </w:r>
    </w:p>
    <w:p w:rsidR="00BD04FD" w:rsidRDefault="00BD04FD" w:rsidP="00BD04FD">
      <w:r>
        <w:t>The TWG will meet at least quarterly to ensure that progress is being made toward the roadmap and, if necessary, to amend the roadmap as new requirements arise.</w:t>
      </w:r>
      <w:r w:rsidR="002C1160" w:rsidRPr="002C1160">
        <w:t xml:space="preserve"> </w:t>
      </w:r>
      <w:r w:rsidR="002C1160">
        <w:t xml:space="preserve"> </w:t>
      </w:r>
      <w:r w:rsidR="002C1160">
        <w:t xml:space="preserve">While there is open business, the TWG will meet bi-weekly to discuss pending work items.  </w:t>
      </w:r>
    </w:p>
    <w:p w:rsidR="00F12BC8" w:rsidRPr="008B6719" w:rsidRDefault="00F12BC8">
      <w:pPr>
        <w:rPr>
          <w:sz w:val="24"/>
        </w:rPr>
      </w:pPr>
    </w:p>
    <w:sectPr w:rsidR="00F12BC8" w:rsidRPr="008B6719" w:rsidSect="00141D3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ED5" w:rsidRDefault="004A3ED5" w:rsidP="00D0323E">
      <w:pPr>
        <w:spacing w:after="0" w:line="240" w:lineRule="auto"/>
      </w:pPr>
      <w:r>
        <w:separator/>
      </w:r>
    </w:p>
  </w:endnote>
  <w:endnote w:type="continuationSeparator" w:id="0">
    <w:p w:rsidR="004A3ED5" w:rsidRDefault="004A3ED5" w:rsidP="00D03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27329"/>
      <w:docPartObj>
        <w:docPartGallery w:val="Page Numbers (Bottom of Page)"/>
        <w:docPartUnique/>
      </w:docPartObj>
    </w:sdtPr>
    <w:sdtContent>
      <w:p w:rsidR="00FD339F" w:rsidRDefault="00FD339F">
        <w:pPr>
          <w:pStyle w:val="Footer"/>
        </w:pPr>
        <w:r>
          <w:t xml:space="preserve">Page | </w:t>
        </w:r>
        <w:fldSimple w:instr=" PAGE   \* MERGEFORMAT ">
          <w:r w:rsidR="002C1160">
            <w:rPr>
              <w:noProof/>
            </w:rPr>
            <w:t>1</w:t>
          </w:r>
        </w:fldSimple>
      </w:p>
    </w:sdtContent>
  </w:sdt>
  <w:p w:rsidR="00FD339F" w:rsidRDefault="00FD33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ED5" w:rsidRDefault="004A3ED5" w:rsidP="00D0323E">
      <w:pPr>
        <w:spacing w:after="0" w:line="240" w:lineRule="auto"/>
      </w:pPr>
      <w:r>
        <w:separator/>
      </w:r>
    </w:p>
  </w:footnote>
  <w:footnote w:type="continuationSeparator" w:id="0">
    <w:p w:rsidR="004A3ED5" w:rsidRDefault="004A3ED5" w:rsidP="00D032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3632"/>
    <w:multiLevelType w:val="hybridMultilevel"/>
    <w:tmpl w:val="D374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286E54"/>
    <w:multiLevelType w:val="hybridMultilevel"/>
    <w:tmpl w:val="9C68D4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638A7263"/>
    <w:multiLevelType w:val="hybridMultilevel"/>
    <w:tmpl w:val="18664AD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F96062"/>
    <w:multiLevelType w:val="multilevel"/>
    <w:tmpl w:val="D96A3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B6719"/>
    <w:rsid w:val="00014DFC"/>
    <w:rsid w:val="00030757"/>
    <w:rsid w:val="00037F05"/>
    <w:rsid w:val="00084A0E"/>
    <w:rsid w:val="000A04DA"/>
    <w:rsid w:val="00141D39"/>
    <w:rsid w:val="0014371B"/>
    <w:rsid w:val="00177E09"/>
    <w:rsid w:val="00183D23"/>
    <w:rsid w:val="001A1B90"/>
    <w:rsid w:val="001A57B4"/>
    <w:rsid w:val="001B2F0C"/>
    <w:rsid w:val="001B7A0B"/>
    <w:rsid w:val="00215997"/>
    <w:rsid w:val="00233063"/>
    <w:rsid w:val="00257B20"/>
    <w:rsid w:val="00261FDF"/>
    <w:rsid w:val="0026386A"/>
    <w:rsid w:val="00263B69"/>
    <w:rsid w:val="002A4FA7"/>
    <w:rsid w:val="002C1160"/>
    <w:rsid w:val="002C7DEF"/>
    <w:rsid w:val="002D5DC5"/>
    <w:rsid w:val="002E0BDF"/>
    <w:rsid w:val="002F5DF1"/>
    <w:rsid w:val="002F6C1C"/>
    <w:rsid w:val="00344733"/>
    <w:rsid w:val="003564E8"/>
    <w:rsid w:val="0038072D"/>
    <w:rsid w:val="003948B7"/>
    <w:rsid w:val="003B6D48"/>
    <w:rsid w:val="003D6044"/>
    <w:rsid w:val="003F4C1E"/>
    <w:rsid w:val="00424CAA"/>
    <w:rsid w:val="00436A32"/>
    <w:rsid w:val="0044472F"/>
    <w:rsid w:val="00464A3D"/>
    <w:rsid w:val="00484349"/>
    <w:rsid w:val="004A3ED5"/>
    <w:rsid w:val="004A7EAC"/>
    <w:rsid w:val="004B121E"/>
    <w:rsid w:val="004D12A3"/>
    <w:rsid w:val="004F104B"/>
    <w:rsid w:val="00502E9E"/>
    <w:rsid w:val="00522374"/>
    <w:rsid w:val="005448E7"/>
    <w:rsid w:val="00572E85"/>
    <w:rsid w:val="00577413"/>
    <w:rsid w:val="00593867"/>
    <w:rsid w:val="005A4CC4"/>
    <w:rsid w:val="005A77C8"/>
    <w:rsid w:val="005B420F"/>
    <w:rsid w:val="005C2EEB"/>
    <w:rsid w:val="006057F5"/>
    <w:rsid w:val="00632AEC"/>
    <w:rsid w:val="00646B65"/>
    <w:rsid w:val="006511FF"/>
    <w:rsid w:val="00681B6A"/>
    <w:rsid w:val="006A1BAA"/>
    <w:rsid w:val="006C5708"/>
    <w:rsid w:val="006F4421"/>
    <w:rsid w:val="0076175C"/>
    <w:rsid w:val="0076575B"/>
    <w:rsid w:val="007968E9"/>
    <w:rsid w:val="007E5026"/>
    <w:rsid w:val="007E7B04"/>
    <w:rsid w:val="0081351A"/>
    <w:rsid w:val="00824DE7"/>
    <w:rsid w:val="00833303"/>
    <w:rsid w:val="00853D6A"/>
    <w:rsid w:val="0089182F"/>
    <w:rsid w:val="008A0805"/>
    <w:rsid w:val="008A6DD7"/>
    <w:rsid w:val="008B6719"/>
    <w:rsid w:val="008D093D"/>
    <w:rsid w:val="008D5F35"/>
    <w:rsid w:val="008F4BE3"/>
    <w:rsid w:val="00911DCA"/>
    <w:rsid w:val="00927D5F"/>
    <w:rsid w:val="009575E0"/>
    <w:rsid w:val="009B6FF9"/>
    <w:rsid w:val="009F328B"/>
    <w:rsid w:val="009F7534"/>
    <w:rsid w:val="00A12875"/>
    <w:rsid w:val="00A61067"/>
    <w:rsid w:val="00A6478A"/>
    <w:rsid w:val="00A66F73"/>
    <w:rsid w:val="00A81414"/>
    <w:rsid w:val="00AD4F89"/>
    <w:rsid w:val="00B412A2"/>
    <w:rsid w:val="00B666DA"/>
    <w:rsid w:val="00B71E9B"/>
    <w:rsid w:val="00B8269F"/>
    <w:rsid w:val="00B85101"/>
    <w:rsid w:val="00BA30B4"/>
    <w:rsid w:val="00BB3C52"/>
    <w:rsid w:val="00BC1BD5"/>
    <w:rsid w:val="00BC76AB"/>
    <w:rsid w:val="00BC7EA4"/>
    <w:rsid w:val="00BD03AC"/>
    <w:rsid w:val="00BD04FD"/>
    <w:rsid w:val="00C278A1"/>
    <w:rsid w:val="00C310E9"/>
    <w:rsid w:val="00C3687C"/>
    <w:rsid w:val="00C36A08"/>
    <w:rsid w:val="00C50888"/>
    <w:rsid w:val="00C93C6D"/>
    <w:rsid w:val="00C94ABB"/>
    <w:rsid w:val="00CA6EA5"/>
    <w:rsid w:val="00CF1E06"/>
    <w:rsid w:val="00D01C34"/>
    <w:rsid w:val="00D0323E"/>
    <w:rsid w:val="00D125A6"/>
    <w:rsid w:val="00D23437"/>
    <w:rsid w:val="00D24772"/>
    <w:rsid w:val="00D40674"/>
    <w:rsid w:val="00D6669F"/>
    <w:rsid w:val="00D774BA"/>
    <w:rsid w:val="00D905C2"/>
    <w:rsid w:val="00D943EA"/>
    <w:rsid w:val="00D97E66"/>
    <w:rsid w:val="00DC00D0"/>
    <w:rsid w:val="00DC1772"/>
    <w:rsid w:val="00DD51A9"/>
    <w:rsid w:val="00DD772A"/>
    <w:rsid w:val="00E075DE"/>
    <w:rsid w:val="00E178AC"/>
    <w:rsid w:val="00E41761"/>
    <w:rsid w:val="00E549DE"/>
    <w:rsid w:val="00E663EA"/>
    <w:rsid w:val="00E71B0A"/>
    <w:rsid w:val="00E7509F"/>
    <w:rsid w:val="00EE21C9"/>
    <w:rsid w:val="00EE7E0C"/>
    <w:rsid w:val="00F11F08"/>
    <w:rsid w:val="00F12BC8"/>
    <w:rsid w:val="00F3671A"/>
    <w:rsid w:val="00F560D0"/>
    <w:rsid w:val="00F73EFD"/>
    <w:rsid w:val="00F73FAA"/>
    <w:rsid w:val="00F92CAD"/>
    <w:rsid w:val="00F973E3"/>
    <w:rsid w:val="00FB0510"/>
    <w:rsid w:val="00FD339F"/>
    <w:rsid w:val="00FD7754"/>
    <w:rsid w:val="00FE0D92"/>
    <w:rsid w:val="00FE2BE4"/>
    <w:rsid w:val="00FF3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39"/>
  </w:style>
  <w:style w:type="paragraph" w:styleId="Heading1">
    <w:name w:val="heading 1"/>
    <w:basedOn w:val="Normal"/>
    <w:next w:val="Normal"/>
    <w:link w:val="Heading1Char"/>
    <w:uiPriority w:val="9"/>
    <w:qFormat/>
    <w:rsid w:val="001B2F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2F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3C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BC8"/>
    <w:pPr>
      <w:ind w:left="720"/>
      <w:contextualSpacing/>
    </w:pPr>
  </w:style>
  <w:style w:type="character" w:customStyle="1" w:styleId="Heading1Char">
    <w:name w:val="Heading 1 Char"/>
    <w:basedOn w:val="DefaultParagraphFont"/>
    <w:link w:val="Heading1"/>
    <w:uiPriority w:val="9"/>
    <w:rsid w:val="001B2F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2F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B3C52"/>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D03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323E"/>
  </w:style>
  <w:style w:type="paragraph" w:styleId="Footer">
    <w:name w:val="footer"/>
    <w:basedOn w:val="Normal"/>
    <w:link w:val="FooterChar"/>
    <w:uiPriority w:val="99"/>
    <w:unhideWhenUsed/>
    <w:rsid w:val="00D03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23E"/>
  </w:style>
  <w:style w:type="paragraph" w:styleId="PlainText">
    <w:name w:val="Plain Text"/>
    <w:basedOn w:val="Normal"/>
    <w:link w:val="PlainTextChar"/>
    <w:uiPriority w:val="99"/>
    <w:semiHidden/>
    <w:unhideWhenUsed/>
    <w:rsid w:val="003948B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948B7"/>
    <w:rPr>
      <w:rFonts w:ascii="Consolas" w:hAnsi="Consolas"/>
      <w:sz w:val="21"/>
      <w:szCs w:val="21"/>
    </w:rPr>
  </w:style>
  <w:style w:type="paragraph" w:styleId="BalloonText">
    <w:name w:val="Balloon Text"/>
    <w:basedOn w:val="Normal"/>
    <w:link w:val="BalloonTextChar"/>
    <w:uiPriority w:val="99"/>
    <w:semiHidden/>
    <w:unhideWhenUsed/>
    <w:rsid w:val="00177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E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1455067">
      <w:bodyDiv w:val="1"/>
      <w:marLeft w:val="0"/>
      <w:marRight w:val="0"/>
      <w:marTop w:val="0"/>
      <w:marBottom w:val="0"/>
      <w:divBdr>
        <w:top w:val="none" w:sz="0" w:space="0" w:color="auto"/>
        <w:left w:val="none" w:sz="0" w:space="0" w:color="auto"/>
        <w:bottom w:val="none" w:sz="0" w:space="0" w:color="auto"/>
        <w:right w:val="none" w:sz="0" w:space="0" w:color="auto"/>
      </w:divBdr>
    </w:div>
    <w:div w:id="167529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LLNL</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hamilton5</dc:creator>
  <cp:keywords/>
  <dc:description/>
  <cp:lastModifiedBy>John Carrier</cp:lastModifiedBy>
  <cp:revision>4</cp:revision>
  <dcterms:created xsi:type="dcterms:W3CDTF">2010-12-02T07:13:00Z</dcterms:created>
  <dcterms:modified xsi:type="dcterms:W3CDTF">2010-12-02T07:45:00Z</dcterms:modified>
</cp:coreProperties>
</file>